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43001-374/2020</w:t>
            </w:r>
            <w:r w:rsidR="00D77E7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D-103/20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02.10.2020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2431-20-001337/0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322A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Začasna ureditev krožnega križišča SLANCE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77E7A">
        <w:rPr>
          <w:rFonts w:ascii="Tahoma" w:hAnsi="Tahoma" w:cs="Tahoma"/>
          <w:b/>
          <w:color w:val="333333"/>
          <w:sz w:val="22"/>
          <w:szCs w:val="22"/>
        </w:rPr>
        <w:t>JN006037/2020-W01 - D-103/20; Začasna ureditev krožnega križišča SLANCE, datum objave: 01.10.2020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77E7A">
        <w:rPr>
          <w:rFonts w:ascii="Tahoma" w:hAnsi="Tahoma" w:cs="Tahoma"/>
          <w:b/>
          <w:color w:val="333333"/>
          <w:sz w:val="22"/>
          <w:szCs w:val="22"/>
        </w:rPr>
        <w:t>Datum prejema: 02.10.2020   11:13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D77E7A">
        <w:rPr>
          <w:rFonts w:ascii="Tahoma" w:hAnsi="Tahoma" w:cs="Tahoma"/>
          <w:color w:val="333333"/>
          <w:sz w:val="22"/>
          <w:szCs w:val="22"/>
        </w:rPr>
        <w:t>Spoštovani,</w:t>
      </w:r>
      <w:r w:rsidRPr="00D77E7A">
        <w:rPr>
          <w:rFonts w:ascii="Tahoma" w:hAnsi="Tahoma" w:cs="Tahoma"/>
          <w:color w:val="333333"/>
          <w:sz w:val="22"/>
          <w:szCs w:val="22"/>
        </w:rPr>
        <w:br/>
      </w:r>
      <w:r w:rsidRPr="00D77E7A">
        <w:rPr>
          <w:rFonts w:ascii="Tahoma" w:hAnsi="Tahoma" w:cs="Tahoma"/>
          <w:color w:val="333333"/>
          <w:sz w:val="22"/>
          <w:szCs w:val="22"/>
        </w:rPr>
        <w:br/>
        <w:t>postavke:</w:t>
      </w:r>
      <w:r w:rsidRPr="00D77E7A">
        <w:rPr>
          <w:rFonts w:ascii="Tahoma" w:hAnsi="Tahoma" w:cs="Tahoma"/>
          <w:color w:val="333333"/>
          <w:sz w:val="22"/>
          <w:szCs w:val="22"/>
        </w:rPr>
        <w:br/>
        <w:t xml:space="preserve">24 112 Vgraditev nasipa iz zrnate kamnine 3. kategorije m3 70,0 </w:t>
      </w:r>
      <w:r w:rsidRPr="00D77E7A">
        <w:rPr>
          <w:rFonts w:ascii="Tahoma" w:hAnsi="Tahoma" w:cs="Tahoma"/>
          <w:color w:val="333333"/>
          <w:sz w:val="22"/>
          <w:szCs w:val="22"/>
        </w:rPr>
        <w:br/>
        <w:t>24 421 Vgraditev posteljice v debelini plasti do 30 cm iz zrnate kamnine 3. kategorije m3 83,0</w:t>
      </w:r>
      <w:r w:rsidRPr="00D77E7A">
        <w:rPr>
          <w:rFonts w:ascii="Tahoma" w:hAnsi="Tahoma" w:cs="Tahoma"/>
          <w:color w:val="333333"/>
          <w:sz w:val="22"/>
          <w:szCs w:val="22"/>
        </w:rPr>
        <w:br/>
        <w:t xml:space="preserve">in </w:t>
      </w:r>
      <w:r w:rsidRPr="00D77E7A">
        <w:rPr>
          <w:rFonts w:ascii="Tahoma" w:hAnsi="Tahoma" w:cs="Tahoma"/>
          <w:color w:val="333333"/>
          <w:sz w:val="22"/>
          <w:szCs w:val="22"/>
        </w:rPr>
        <w:br/>
        <w:t>24 431 Vgraditev posteljice v debelini plasti do 40 cm iz zrnate kamnine 3. kategorije m3 83,0</w:t>
      </w:r>
      <w:r w:rsidRPr="00D77E7A">
        <w:rPr>
          <w:rFonts w:ascii="Tahoma" w:hAnsi="Tahoma" w:cs="Tahoma"/>
          <w:color w:val="333333"/>
          <w:sz w:val="22"/>
          <w:szCs w:val="22"/>
        </w:rPr>
        <w:br/>
        <w:t>ali upoštevamo kamniti material iz kamnoloma ?</w:t>
      </w:r>
      <w:r w:rsidRPr="00D77E7A">
        <w:rPr>
          <w:rFonts w:ascii="Tahoma" w:hAnsi="Tahoma" w:cs="Tahoma"/>
          <w:color w:val="333333"/>
          <w:sz w:val="22"/>
          <w:szCs w:val="22"/>
        </w:rPr>
        <w:br/>
        <w:t>postavka:</w:t>
      </w:r>
      <w:r w:rsidRPr="00D77E7A">
        <w:rPr>
          <w:rFonts w:ascii="Tahoma" w:hAnsi="Tahoma" w:cs="Tahoma"/>
          <w:color w:val="333333"/>
          <w:sz w:val="22"/>
          <w:szCs w:val="22"/>
        </w:rPr>
        <w:br/>
        <w:t xml:space="preserve">N Zaščita plinovoda s </w:t>
      </w:r>
      <w:proofErr w:type="spellStart"/>
      <w:r w:rsidRPr="00D77E7A">
        <w:rPr>
          <w:rFonts w:ascii="Tahoma" w:hAnsi="Tahoma" w:cs="Tahoma"/>
          <w:color w:val="333333"/>
          <w:sz w:val="22"/>
          <w:szCs w:val="22"/>
        </w:rPr>
        <w:t>predfabriciranimi</w:t>
      </w:r>
      <w:proofErr w:type="spellEnd"/>
      <w:r w:rsidRPr="00D77E7A">
        <w:rPr>
          <w:rFonts w:ascii="Tahoma" w:hAnsi="Tahoma" w:cs="Tahoma"/>
          <w:color w:val="333333"/>
          <w:sz w:val="22"/>
          <w:szCs w:val="22"/>
        </w:rPr>
        <w:t xml:space="preserve"> AB ploščami (po detajlu) - vključno izkop in zasip m1 35,0</w:t>
      </w:r>
      <w:r w:rsidRPr="00D77E7A">
        <w:rPr>
          <w:rFonts w:ascii="Tahoma" w:hAnsi="Tahoma" w:cs="Tahoma"/>
          <w:color w:val="333333"/>
          <w:sz w:val="22"/>
          <w:szCs w:val="22"/>
        </w:rPr>
        <w:br/>
        <w:t>prosimo za objavo detajla.</w:t>
      </w:r>
      <w:r w:rsidRPr="00D77E7A">
        <w:rPr>
          <w:rFonts w:ascii="Tahoma" w:hAnsi="Tahoma" w:cs="Tahoma"/>
          <w:color w:val="333333"/>
          <w:sz w:val="22"/>
          <w:szCs w:val="22"/>
        </w:rPr>
        <w:br/>
      </w:r>
      <w:r w:rsidRPr="00D77E7A">
        <w:rPr>
          <w:rFonts w:ascii="Tahoma" w:hAnsi="Tahoma" w:cs="Tahoma"/>
          <w:color w:val="333333"/>
          <w:sz w:val="22"/>
          <w:szCs w:val="22"/>
        </w:rPr>
        <w:br/>
        <w:t>Lepo pozdravljeni !</w:t>
      </w:r>
    </w:p>
    <w:p w:rsidR="00E813F4" w:rsidRPr="00A9293C" w:rsidRDefault="00E813F4" w:rsidP="00D77E7A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7167FA" w:rsidRDefault="007167FA" w:rsidP="007167FA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>
        <w:rPr>
          <w:sz w:val="22"/>
        </w:rPr>
        <w:t xml:space="preserve">Material za nasip in posteljico je </w:t>
      </w:r>
      <w:r>
        <w:rPr>
          <w:sz w:val="22"/>
        </w:rPr>
        <w:t>predviden z dobavo iz kamnoloma.</w:t>
      </w:r>
    </w:p>
    <w:p w:rsidR="007167FA" w:rsidRDefault="007167FA" w:rsidP="007167FA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7167FA" w:rsidRPr="00236575" w:rsidRDefault="007167FA" w:rsidP="007167FA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>
        <w:rPr>
          <w:sz w:val="22"/>
        </w:rPr>
        <w:t>Naročnik objavlja</w:t>
      </w:r>
      <w:r>
        <w:rPr>
          <w:sz w:val="22"/>
        </w:rPr>
        <w:t xml:space="preserve"> detajl zaščite plinovoda.</w:t>
      </w:r>
    </w:p>
    <w:p w:rsidR="00E813F4" w:rsidRPr="00A9293C" w:rsidRDefault="00E813F4" w:rsidP="007167F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A0" w:rsidRDefault="00A322A0">
      <w:r>
        <w:separator/>
      </w:r>
    </w:p>
  </w:endnote>
  <w:endnote w:type="continuationSeparator" w:id="0">
    <w:p w:rsidR="00A322A0" w:rsidRDefault="00A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322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322A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22A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22A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A0" w:rsidRDefault="00A322A0">
      <w:r>
        <w:separator/>
      </w:r>
    </w:p>
  </w:footnote>
  <w:footnote w:type="continuationSeparator" w:id="0">
    <w:p w:rsidR="00A322A0" w:rsidRDefault="00A3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322A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AC54DCD"/>
    <w:multiLevelType w:val="hybridMultilevel"/>
    <w:tmpl w:val="693C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167FA"/>
    <w:rsid w:val="009B1FD9"/>
    <w:rsid w:val="00A05C73"/>
    <w:rsid w:val="00A17575"/>
    <w:rsid w:val="00A322A0"/>
    <w:rsid w:val="00AD3747"/>
    <w:rsid w:val="00D77E7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80ACB5"/>
  <w15:chartTrackingRefBased/>
  <w15:docId w15:val="{BA3E01E1-ECED-40B4-90B6-49016B1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2020-10-02T09:16:00Z</dcterms:created>
  <dcterms:modified xsi:type="dcterms:W3CDTF">2020-10-05T08:07:00Z</dcterms:modified>
</cp:coreProperties>
</file>